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68" w:rsidRPr="005B1068" w:rsidRDefault="005B1068" w:rsidP="005B106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7819193"/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1068" w:rsidRPr="005B1068" w:rsidRDefault="005B1068" w:rsidP="005B106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5B1068" w:rsidRPr="005B1068" w:rsidRDefault="005B1068" w:rsidP="005B1068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Исполнительный комитет Пестречинского муниципального района</w:t>
      </w:r>
      <w:bookmarkEnd w:id="2"/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5B1068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5B1068" w:rsidRPr="005B1068" w:rsidRDefault="005B1068" w:rsidP="005B106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5B1068">
        <w:rPr>
          <w:rFonts w:ascii="Times New Roman" w:eastAsia="Calibri" w:hAnsi="Times New Roman" w:cs="Times New Roman"/>
          <w:b/>
          <w:color w:val="000000"/>
          <w:sz w:val="28"/>
        </w:rPr>
        <w:t>МБОУ "ПСОШ №2"</w:t>
      </w:r>
    </w:p>
    <w:p w:rsidR="005B1068" w:rsidRPr="005B1068" w:rsidRDefault="005B1068" w:rsidP="005B106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tbl>
      <w:tblPr>
        <w:tblpPr w:leftFromText="180" w:rightFromText="180" w:vertAnchor="text" w:horzAnchor="margin" w:tblpY="1120"/>
        <w:tblW w:w="0" w:type="auto"/>
        <w:tblLook w:val="04A0"/>
      </w:tblPr>
      <w:tblGrid>
        <w:gridCol w:w="4831"/>
        <w:gridCol w:w="4833"/>
        <w:gridCol w:w="4833"/>
      </w:tblGrid>
      <w:tr w:rsidR="00522D14" w:rsidRPr="0040209D" w:rsidTr="00C210F5">
        <w:trPr>
          <w:trHeight w:val="1960"/>
        </w:trPr>
        <w:tc>
          <w:tcPr>
            <w:tcW w:w="4831" w:type="dxa"/>
          </w:tcPr>
          <w:p w:rsidR="00522D14" w:rsidRPr="00522D14" w:rsidRDefault="00522D14" w:rsidP="00C210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22D14" w:rsidRPr="00522D14" w:rsidRDefault="00522D14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22D14" w:rsidRPr="00522D14" w:rsidRDefault="00522D14" w:rsidP="00C210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__________________/Николаева А.Н./</w:t>
            </w:r>
          </w:p>
          <w:p w:rsidR="00522D14" w:rsidRDefault="00522D14" w:rsidP="00C21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522D14" w:rsidRPr="0040209D" w:rsidRDefault="00522D14" w:rsidP="00C210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522D14" w:rsidRPr="00522D14" w:rsidRDefault="00522D14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2D14" w:rsidRPr="00522D14" w:rsidRDefault="00522D14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22D14" w:rsidRPr="00522D14" w:rsidRDefault="00522D14" w:rsidP="00C210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______________________/Хусаинова Г.Г./</w:t>
            </w:r>
          </w:p>
          <w:p w:rsidR="00522D14" w:rsidRDefault="00522D14" w:rsidP="00C21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«.29»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22D14" w:rsidRPr="0040209D" w:rsidRDefault="00522D14" w:rsidP="00C210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522D14" w:rsidRPr="00522D14" w:rsidRDefault="00522D14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2D14" w:rsidRPr="00522D14" w:rsidRDefault="00522D14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№2"</w:t>
            </w:r>
          </w:p>
          <w:p w:rsidR="00522D14" w:rsidRPr="00522D14" w:rsidRDefault="00522D14" w:rsidP="00C210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22D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_____________________/Х.З.Сайфутдинов/</w:t>
            </w:r>
          </w:p>
          <w:p w:rsidR="00522D14" w:rsidRDefault="00522D14" w:rsidP="00C21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№174 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522D14" w:rsidRPr="0040209D" w:rsidRDefault="00522D14" w:rsidP="00C210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437AA" w:rsidRDefault="006437AA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Default="00522D14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Default="00522D14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Default="00522D14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Default="00522D14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Default="00522D14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Default="00522D14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Default="00522D14" w:rsidP="005B1068">
      <w:pPr>
        <w:spacing w:after="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522D14" w:rsidRPr="005B1068" w:rsidRDefault="00522D14" w:rsidP="005B1068">
      <w:pPr>
        <w:spacing w:after="0"/>
        <w:rPr>
          <w:lang w:val="ru-RU"/>
        </w:rPr>
      </w:pPr>
    </w:p>
    <w:p w:rsidR="006437AA" w:rsidRPr="005B1068" w:rsidRDefault="005B1068">
      <w:pPr>
        <w:spacing w:after="0" w:line="408" w:lineRule="auto"/>
        <w:ind w:left="120"/>
        <w:jc w:val="center"/>
        <w:rPr>
          <w:lang w:val="ru-RU"/>
        </w:rPr>
      </w:pPr>
      <w:r w:rsidRPr="005B10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37AA" w:rsidRPr="005B1068" w:rsidRDefault="005B1068">
      <w:pPr>
        <w:spacing w:after="0" w:line="408" w:lineRule="auto"/>
        <w:ind w:left="120"/>
        <w:jc w:val="center"/>
        <w:rPr>
          <w:lang w:val="ru-RU"/>
        </w:rPr>
      </w:pPr>
      <w:r w:rsidRPr="005B10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522D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22D14">
        <w:rPr>
          <w:color w:val="000000"/>
          <w:sz w:val="32"/>
          <w:szCs w:val="32"/>
          <w:shd w:val="clear" w:color="auto" w:fill="FFFFFF"/>
        </w:rPr>
        <w:t>6000059</w:t>
      </w:r>
      <w:r w:rsidRPr="005B1068">
        <w:rPr>
          <w:rFonts w:ascii="Times New Roman" w:hAnsi="Times New Roman"/>
          <w:color w:val="000000"/>
          <w:sz w:val="28"/>
          <w:lang w:val="ru-RU"/>
        </w:rPr>
        <w:t>)</w:t>
      </w:r>
    </w:p>
    <w:p w:rsidR="006437AA" w:rsidRPr="005B1068" w:rsidRDefault="00522D14" w:rsidP="00522D14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</w:t>
      </w:r>
      <w:r w:rsidR="005B1068" w:rsidRPr="005B1068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437AA" w:rsidRDefault="005B106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B106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B1068" w:rsidRDefault="005B106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B1068" w:rsidRPr="005B1068" w:rsidRDefault="005B1068" w:rsidP="005B1068">
      <w:pPr>
        <w:spacing w:after="0"/>
        <w:ind w:right="350"/>
        <w:jc w:val="right"/>
        <w:rPr>
          <w:rFonts w:ascii="Calibri" w:eastAsia="Calibri" w:hAnsi="Calibri" w:cs="Times New Roman"/>
          <w:lang w:val="ru-RU"/>
        </w:rPr>
      </w:pPr>
      <w:r w:rsidRPr="005B1068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Составитель: ШМО учителей начальных классов</w:t>
      </w:r>
    </w:p>
    <w:p w:rsidR="00522D14" w:rsidRDefault="00522D14" w:rsidP="00522D14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3" w:name="6129fc25-1484-4cce-a161-840ff826026d"/>
    </w:p>
    <w:p w:rsidR="005B1068" w:rsidRPr="005B1068" w:rsidRDefault="005B1068" w:rsidP="00522D14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  <w:sectPr w:rsidR="005B1068" w:rsidRPr="005B1068">
          <w:footerReference w:type="default" r:id="rId7"/>
          <w:pgSz w:w="16383" w:h="11906" w:orient="landscape"/>
          <w:pgMar w:top="1418" w:right="624" w:bottom="1134" w:left="567" w:header="0" w:footer="0" w:gutter="0"/>
          <w:cols w:space="720"/>
          <w:formProt w:val="0"/>
          <w:docGrid w:linePitch="240" w:charSpace="-2049"/>
        </w:sectPr>
      </w:pPr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с. Пестрецы</w:t>
      </w:r>
      <w:bookmarkEnd w:id="3"/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="00522D1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</w:t>
      </w:r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г</w:t>
      </w:r>
      <w:bookmarkEnd w:id="4"/>
      <w:r w:rsidRPr="005B106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6437AA" w:rsidRPr="005B1068" w:rsidRDefault="005B1068" w:rsidP="005B1068">
      <w:pPr>
        <w:spacing w:after="0" w:line="264" w:lineRule="auto"/>
        <w:jc w:val="center"/>
        <w:rPr>
          <w:lang w:val="ru-RU"/>
        </w:rPr>
      </w:pPr>
      <w:bookmarkStart w:id="5" w:name="block-27819194"/>
      <w:bookmarkEnd w:id="0"/>
      <w:r w:rsidRPr="005B10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37AA" w:rsidRPr="005B1068" w:rsidRDefault="006437AA">
      <w:pPr>
        <w:spacing w:after="0" w:line="264" w:lineRule="auto"/>
        <w:ind w:left="120"/>
        <w:jc w:val="both"/>
        <w:rPr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6" w:name="_GoBack"/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  <w:lang w:val="ru-RU"/>
        </w:rPr>
        <w:sectPr w:rsidR="006437AA" w:rsidRPr="005B1068" w:rsidSect="005B106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block-27819195"/>
      <w:bookmarkEnd w:id="5"/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«Я – пианист» – игра-имитация исполнительских движений во время звучания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6437AA" w:rsidRPr="00522D14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22D14">
        <w:rPr>
          <w:rFonts w:ascii="Times New Roman" w:hAnsi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проблемная ситуация: что значит красивое пение;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6437AA" w:rsidRPr="00522D14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522D14">
        <w:rPr>
          <w:rFonts w:ascii="Times New Roman" w:hAnsi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6437AA" w:rsidRPr="00522D14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522D14">
        <w:rPr>
          <w:rFonts w:ascii="Times New Roman" w:hAnsi="Times New Roman"/>
          <w:color w:val="000000"/>
          <w:sz w:val="24"/>
          <w:szCs w:val="24"/>
          <w:lang w:val="ru-RU"/>
        </w:rPr>
        <w:t>Традиции исполнения Гимна России. Другие гимны.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22D1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Искусство игры на гитаре, кастаньеты, латиноамериканские </w:t>
      </w:r>
      <w:r w:rsidRPr="00522D1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ударные инструменты.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№ 5 «Духовная музыка»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Орган и его роль в богослужении. Творчество И.С. Баха.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B1068">
        <w:rPr>
          <w:rFonts w:ascii="Times New Roman" w:hAnsi="Times New Roman"/>
          <w:color w:val="000000"/>
          <w:sz w:val="24"/>
          <w:szCs w:val="24"/>
        </w:rPr>
        <w:t>GarageBand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на ударных инструментах ритмической партитуры;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Лад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на ударных инструментах ритмической партитуры;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смелодическим движениемпо звукам аккордов;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вокальные упражнения с элементами трёхголосия;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  <w:lang w:val="ru-RU"/>
        </w:rPr>
        <w:sectPr w:rsidR="006437AA" w:rsidRPr="005B1068" w:rsidSect="005B1068">
          <w:pgSz w:w="16383" w:h="11906" w:orient="landscape"/>
          <w:pgMar w:top="1701" w:right="1134" w:bottom="284" w:left="1134" w:header="720" w:footer="720" w:gutter="0"/>
          <w:cols w:space="720"/>
          <w:docGrid w:linePitch="299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block-27819196"/>
      <w:bookmarkEnd w:id="7"/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трудолюбие в учёбе, настойчивость в достижении поставленных целей;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9" w:name="_Toc139972685"/>
      <w:bookmarkEnd w:id="9"/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готовить небольшие публичные выступления;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0" w:name="_Toc139972686"/>
      <w:bookmarkEnd w:id="10"/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437AA" w:rsidRPr="005B1068" w:rsidRDefault="006437AA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6437AA" w:rsidRPr="005B1068" w:rsidRDefault="005B1068" w:rsidP="00605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  <w:lang w:val="ru-RU"/>
        </w:rPr>
        <w:sectPr w:rsidR="006437AA" w:rsidRPr="005B1068" w:rsidSect="005B106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bookmarkStart w:id="11" w:name="block-27819197"/>
      <w:bookmarkEnd w:id="8"/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6437AA" w:rsidRPr="005B10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1.Музыка народов мира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4.Современная музыкальная культура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5.Музыкальная грамота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</w:rPr>
        <w:sectPr w:rsidR="006437AA" w:rsidRPr="005B1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437AA" w:rsidRPr="005B10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Хор «А мы просо сеяли» из оперы Н.А.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1.Музыка народов мира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Оперетта, мюзикл: Ж. Оффенбах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4.Современная музыкальная культура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HelloDolly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</w:rPr>
        <w:sectPr w:rsidR="006437AA" w:rsidRPr="005B1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6437AA" w:rsidRPr="005B10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 «Князь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на войне, музыка о войне: песни Великой Отечественной войны – песни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1.Музыка народов мира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3.Музыка театра и кино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4.Современная музыкальная культура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5.Музыкальная грамота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Интонация: К. Сен-Санс пьесы из сюиты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</w:rPr>
        <w:sectPr w:rsidR="006437AA" w:rsidRPr="005B1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6437AA" w:rsidRPr="005B10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в творчестве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1.Музыка народов мира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№ 2 ми-минор, Юмореска.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Патриотическая и народная тема в театре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4.Современная музыкальная культура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5.Музыкальная грамота</w:t>
            </w:r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22D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437AA" w:rsidRPr="005B10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</w:rPr>
        <w:sectPr w:rsidR="006437AA" w:rsidRPr="005B1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bookmarkStart w:id="12" w:name="block-27819198"/>
      <w:bookmarkEnd w:id="11"/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262"/>
        <w:gridCol w:w="1864"/>
        <w:gridCol w:w="1898"/>
        <w:gridCol w:w="2221"/>
      </w:tblGrid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сроки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Фактические сроки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0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 w:rsidTr="008D6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6437AA" w:rsidRPr="008D67B6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</w:rPr>
        <w:sectPr w:rsidR="006437AA" w:rsidRPr="005B1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2"/>
        <w:gridCol w:w="4619"/>
        <w:gridCol w:w="1261"/>
        <w:gridCol w:w="1864"/>
        <w:gridCol w:w="1898"/>
        <w:gridCol w:w="2221"/>
      </w:tblGrid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сроки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Фактические сроки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0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 w:rsidTr="008D6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6437AA" w:rsidRPr="008D67B6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6437AA" w:rsidRPr="008D67B6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437AA" w:rsidRPr="005B1068" w:rsidRDefault="006437AA" w:rsidP="0060575E">
      <w:pPr>
        <w:spacing w:after="0" w:line="240" w:lineRule="auto"/>
        <w:jc w:val="both"/>
        <w:rPr>
          <w:sz w:val="24"/>
          <w:szCs w:val="24"/>
        </w:rPr>
        <w:sectPr w:rsidR="006437AA" w:rsidRPr="005B1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60575E">
      <w:pPr>
        <w:spacing w:after="0" w:line="240" w:lineRule="auto"/>
        <w:ind w:left="120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2856"/>
        <w:gridCol w:w="986"/>
        <w:gridCol w:w="1864"/>
        <w:gridCol w:w="1802"/>
        <w:gridCol w:w="5729"/>
      </w:tblGrid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сроки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Фактические сроки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Европейские </w:t>
            </w: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композиторы-классики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hyperlink r:id="rId7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[Религиозные праздники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6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437AA" w:rsidRPr="005B1068" w:rsidTr="008D67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437AA" w:rsidRPr="005B1068" w:rsidRDefault="005B1068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6437AA" w:rsidRPr="008D67B6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6437AA" w:rsidRPr="008D67B6" w:rsidRDefault="006437AA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437AA" w:rsidRPr="005B1068" w:rsidRDefault="006437AA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437AA" w:rsidRPr="008D67B6" w:rsidRDefault="006437AA" w:rsidP="0060575E">
      <w:pPr>
        <w:spacing w:after="0" w:line="240" w:lineRule="auto"/>
        <w:jc w:val="both"/>
        <w:rPr>
          <w:sz w:val="24"/>
          <w:szCs w:val="24"/>
          <w:lang w:val="ru-RU"/>
        </w:rPr>
        <w:sectPr w:rsidR="006437AA" w:rsidRPr="008D67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60575E">
      <w:pPr>
        <w:spacing w:after="0" w:line="240" w:lineRule="auto"/>
        <w:jc w:val="both"/>
        <w:rPr>
          <w:sz w:val="24"/>
          <w:szCs w:val="24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394"/>
        <w:gridCol w:w="5225"/>
        <w:gridCol w:w="1202"/>
        <w:gridCol w:w="1493"/>
        <w:gridCol w:w="1559"/>
        <w:gridCol w:w="3402"/>
      </w:tblGrid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5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254" w:type="dxa"/>
            <w:gridSpan w:val="3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4524E6">
        <w:trPr>
          <w:trHeight w:val="144"/>
          <w:tblCellSpacing w:w="20" w:type="nil"/>
        </w:trPr>
        <w:tc>
          <w:tcPr>
            <w:tcW w:w="1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493" w:type="dxa"/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Планируемые сроки</w:t>
            </w:r>
          </w:p>
        </w:tc>
        <w:tc>
          <w:tcPr>
            <w:tcW w:w="1559" w:type="dxa"/>
          </w:tcPr>
          <w:p w:rsidR="008D67B6" w:rsidRPr="008D67B6" w:rsidRDefault="008D67B6" w:rsidP="0060575E">
            <w:pPr>
              <w:spacing w:after="0" w:line="24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67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Фактические сроки</w:t>
            </w:r>
          </w:p>
        </w:tc>
        <w:tc>
          <w:tcPr>
            <w:tcW w:w="3402" w:type="dxa"/>
            <w:vMerge/>
            <w:tcMar>
              <w:top w:w="50" w:type="dxa"/>
              <w:left w:w="100" w:type="dxa"/>
            </w:tcMar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hyperlink r:id="rId79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8D67B6" w:rsidRPr="00522D14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06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25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3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8D67B6" w:rsidRPr="005B1068" w:rsidTr="008D67B6">
        <w:trPr>
          <w:trHeight w:val="144"/>
          <w:tblCellSpacing w:w="20" w:type="nil"/>
        </w:trPr>
        <w:tc>
          <w:tcPr>
            <w:tcW w:w="6619" w:type="dxa"/>
            <w:gridSpan w:val="2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</w:rPr>
            </w:pPr>
            <w:r w:rsidRPr="005B10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93" w:type="dxa"/>
          </w:tcPr>
          <w:p w:rsidR="008D67B6" w:rsidRDefault="008D67B6" w:rsidP="0060575E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D67B6" w:rsidRPr="008D67B6" w:rsidRDefault="008D67B6" w:rsidP="0060575E">
            <w:pPr>
              <w:spacing w:after="0" w:line="240" w:lineRule="auto"/>
              <w:ind w:left="13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D67B6" w:rsidRPr="005B1068" w:rsidRDefault="008D67B6" w:rsidP="0060575E">
            <w:pPr>
              <w:spacing w:after="0" w:line="240" w:lineRule="auto"/>
              <w:ind w:left="1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bookmarkEnd w:id="6"/>
    </w:tbl>
    <w:p w:rsidR="006437AA" w:rsidRPr="005B1068" w:rsidRDefault="006437AA" w:rsidP="005B1068">
      <w:pPr>
        <w:spacing w:after="0"/>
        <w:jc w:val="both"/>
        <w:rPr>
          <w:sz w:val="24"/>
          <w:szCs w:val="24"/>
        </w:rPr>
        <w:sectPr w:rsidR="006437AA" w:rsidRPr="005B10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7AA" w:rsidRPr="005B1068" w:rsidRDefault="005B1068" w:rsidP="005B106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3" w:name="block-27819199"/>
      <w:bookmarkEnd w:id="12"/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437AA" w:rsidRDefault="005B1068" w:rsidP="005B1068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01031" w:rsidRPr="00501031" w:rsidRDefault="00501031" w:rsidP="00501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Учебник по музыке для 1</w:t>
      </w:r>
      <w:r w:rsidRPr="005010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класса Е.Д. Критская, Г.П. Сергеева, Т. С. Шмагина, Москва , Просвещение, 2014 г.</w:t>
      </w:r>
    </w:p>
    <w:p w:rsidR="00501031" w:rsidRDefault="00501031" w:rsidP="00501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01031" w:rsidRPr="00501031" w:rsidRDefault="00501031" w:rsidP="00501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Учебник по музыке для 2</w:t>
      </w:r>
      <w:r w:rsidRPr="005010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класса Е.Д. Критская, Г.П. Сергеева, Т. С. Шмагина, Москва , Просвещение, 2014 г.</w:t>
      </w:r>
    </w:p>
    <w:p w:rsidR="00501031" w:rsidRDefault="00501031" w:rsidP="00501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01031" w:rsidRPr="00501031" w:rsidRDefault="00501031" w:rsidP="00501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Учебник по музыке для 3</w:t>
      </w:r>
      <w:r w:rsidRPr="0050103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класса Е.Д. Критская, Г.П. Сергеева, Т. С. Шмагина, Москва , Просвещение, 2014 г.</w:t>
      </w:r>
    </w:p>
    <w:p w:rsidR="00501031" w:rsidRDefault="00501031" w:rsidP="005B1068">
      <w:pPr>
        <w:pStyle w:val="c12"/>
        <w:shd w:val="clear" w:color="auto" w:fill="FFFFFF"/>
        <w:spacing w:before="0" w:beforeAutospacing="0" w:after="0" w:afterAutospacing="0"/>
        <w:rPr>
          <w:rStyle w:val="c10"/>
          <w:color w:val="000000"/>
        </w:rPr>
      </w:pPr>
    </w:p>
    <w:p w:rsidR="005B1068" w:rsidRDefault="005B1068" w:rsidP="005B1068">
      <w:pPr>
        <w:pStyle w:val="c12"/>
        <w:shd w:val="clear" w:color="auto" w:fill="FFFFFF"/>
        <w:spacing w:before="0" w:beforeAutospacing="0" w:after="0" w:afterAutospacing="0"/>
        <w:rPr>
          <w:rStyle w:val="c1"/>
          <w:rFonts w:eastAsiaTheme="majorEastAsia"/>
          <w:color w:val="000000"/>
        </w:rPr>
      </w:pPr>
      <w:r>
        <w:rPr>
          <w:rStyle w:val="c10"/>
          <w:color w:val="000000"/>
        </w:rPr>
        <w:t>- Учебник по музыке для 4 класса </w:t>
      </w:r>
      <w:r>
        <w:rPr>
          <w:rStyle w:val="c1"/>
          <w:rFonts w:eastAsiaTheme="majorEastAsia"/>
          <w:color w:val="000000"/>
        </w:rPr>
        <w:t>Е.Д. Критская, Г.П. Сергеева, Т. С. Шмагина, Москва , Просвещение, 2014 г.</w:t>
      </w:r>
    </w:p>
    <w:p w:rsidR="006437AA" w:rsidRPr="005B1068" w:rsidRDefault="006437AA" w:rsidP="00501031">
      <w:pPr>
        <w:spacing w:after="0"/>
        <w:jc w:val="both"/>
        <w:rPr>
          <w:sz w:val="24"/>
          <w:szCs w:val="24"/>
          <w:lang w:val="ru-RU"/>
        </w:rPr>
      </w:pPr>
    </w:p>
    <w:p w:rsidR="006437AA" w:rsidRPr="00501031" w:rsidRDefault="005B1068" w:rsidP="005B1068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50103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01031" w:rsidRPr="00501031" w:rsidRDefault="00501031" w:rsidP="0050103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010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-Пособие для учителя </w:t>
      </w:r>
      <w:r w:rsidRPr="00501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010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«Музыка 1-4 кл.». Г. П. Сергеева, Е. Д. Критская, Т. С. Шмагина, Москва, Просвещение, 2013 г.</w:t>
      </w:r>
    </w:p>
    <w:p w:rsidR="00501031" w:rsidRPr="00501031" w:rsidRDefault="00501031" w:rsidP="0050103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010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М. А. Давыдова. Поурочные разработки по музыке 4 класс. Москва, ВАКО. 2013</w:t>
      </w:r>
    </w:p>
    <w:p w:rsidR="00501031" w:rsidRPr="00501031" w:rsidRDefault="00501031" w:rsidP="0050103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010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Портреты композиторов.</w:t>
      </w:r>
    </w:p>
    <w:p w:rsidR="00501031" w:rsidRPr="00501031" w:rsidRDefault="00501031" w:rsidP="0050103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010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Дидактический раздаточный материал.</w:t>
      </w:r>
    </w:p>
    <w:p w:rsidR="00501031" w:rsidRPr="00501031" w:rsidRDefault="00501031" w:rsidP="0050103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0103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Аудиозаписи и фонохрестоматии по музыке.</w:t>
      </w:r>
    </w:p>
    <w:p w:rsidR="006437AA" w:rsidRPr="00501031" w:rsidRDefault="006437AA" w:rsidP="00501031">
      <w:pPr>
        <w:spacing w:after="0"/>
        <w:jc w:val="both"/>
        <w:rPr>
          <w:sz w:val="24"/>
          <w:szCs w:val="24"/>
          <w:lang w:val="ru-RU"/>
        </w:rPr>
      </w:pPr>
    </w:p>
    <w:p w:rsidR="006437AA" w:rsidRPr="005B1068" w:rsidRDefault="005B1068" w:rsidP="005B1068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5B106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437AA" w:rsidRPr="00522D14" w:rsidRDefault="00501031">
      <w:pPr>
        <w:spacing w:after="0" w:line="480" w:lineRule="auto"/>
        <w:ind w:left="120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  <w:r w:rsidRPr="005B1068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5B1068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5B1068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5B1068">
        <w:rPr>
          <w:rFonts w:ascii="Times New Roman" w:hAnsi="Times New Roman"/>
          <w:color w:val="0000FF"/>
          <w:sz w:val="24"/>
          <w:szCs w:val="24"/>
          <w:u w:val="single"/>
        </w:rPr>
        <w:t>m</w:t>
      </w:r>
      <w:r w:rsidRPr="005B1068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r w:rsidRPr="005B1068">
        <w:rPr>
          <w:rFonts w:ascii="Times New Roman" w:hAnsi="Times New Roman"/>
          <w:color w:val="0000FF"/>
          <w:sz w:val="24"/>
          <w:szCs w:val="24"/>
          <w:u w:val="single"/>
        </w:rPr>
        <w:t>edsoo</w:t>
      </w:r>
      <w:r w:rsidRPr="005B1068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r w:rsidRPr="005B1068">
        <w:rPr>
          <w:rFonts w:ascii="Times New Roman" w:hAnsi="Times New Roman"/>
          <w:color w:val="0000FF"/>
          <w:sz w:val="24"/>
          <w:szCs w:val="24"/>
          <w:u w:val="single"/>
        </w:rPr>
        <w:t>ru</w:t>
      </w:r>
    </w:p>
    <w:p w:rsidR="00992EC9" w:rsidRPr="00992EC9" w:rsidRDefault="00992EC9">
      <w:pPr>
        <w:spacing w:after="0" w:line="480" w:lineRule="auto"/>
        <w:ind w:left="120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  <w:r w:rsidRPr="00D62FE8">
        <w:rPr>
          <w:rFonts w:ascii="Times New Roman" w:hAnsi="Times New Roman"/>
          <w:color w:val="000000"/>
          <w:sz w:val="24"/>
          <w:szCs w:val="24"/>
        </w:rPr>
        <w:t>https</w:t>
      </w:r>
      <w:r w:rsidRPr="00992EC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62FE8">
        <w:rPr>
          <w:rFonts w:ascii="Times New Roman" w:hAnsi="Times New Roman"/>
          <w:color w:val="000000"/>
          <w:sz w:val="24"/>
          <w:szCs w:val="24"/>
        </w:rPr>
        <w:t>resh</w:t>
      </w:r>
      <w:r w:rsidRPr="00992E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62FE8">
        <w:rPr>
          <w:rFonts w:ascii="Times New Roman" w:hAnsi="Times New Roman"/>
          <w:color w:val="000000"/>
          <w:sz w:val="24"/>
          <w:szCs w:val="24"/>
        </w:rPr>
        <w:t>edu</w:t>
      </w:r>
      <w:r w:rsidRPr="00992EC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62FE8">
        <w:rPr>
          <w:rFonts w:ascii="Times New Roman" w:hAnsi="Times New Roman"/>
          <w:color w:val="000000"/>
          <w:sz w:val="24"/>
          <w:szCs w:val="24"/>
        </w:rPr>
        <w:t>ru</w:t>
      </w:r>
    </w:p>
    <w:p w:rsidR="00501031" w:rsidRPr="00501031" w:rsidRDefault="00501031">
      <w:pPr>
        <w:spacing w:after="0" w:line="480" w:lineRule="auto"/>
        <w:ind w:left="120"/>
        <w:rPr>
          <w:lang w:val="ru-RU"/>
        </w:rPr>
      </w:pPr>
    </w:p>
    <w:p w:rsidR="006437AA" w:rsidRPr="005B1068" w:rsidRDefault="006437AA">
      <w:pPr>
        <w:rPr>
          <w:lang w:val="ru-RU"/>
        </w:rPr>
        <w:sectPr w:rsidR="006437AA" w:rsidRPr="005B1068" w:rsidSect="005B106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3"/>
    <w:p w:rsidR="005B1068" w:rsidRPr="005B1068" w:rsidRDefault="005B1068">
      <w:pPr>
        <w:rPr>
          <w:lang w:val="ru-RU"/>
        </w:rPr>
      </w:pPr>
    </w:p>
    <w:sectPr w:rsidR="005B1068" w:rsidRPr="005B1068" w:rsidSect="00DB297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735" w:rsidRDefault="00C97735" w:rsidP="00DB2972">
      <w:pPr>
        <w:spacing w:after="0" w:line="240" w:lineRule="auto"/>
      </w:pPr>
      <w:r>
        <w:separator/>
      </w:r>
    </w:p>
  </w:endnote>
  <w:endnote w:type="continuationSeparator" w:id="1">
    <w:p w:rsidR="00C97735" w:rsidRDefault="00C97735" w:rsidP="00DB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68" w:rsidRDefault="00DB2972">
    <w:pPr>
      <w:pStyle w:val="ae"/>
      <w:jc w:val="center"/>
    </w:pPr>
    <w:r>
      <w:fldChar w:fldCharType="begin"/>
    </w:r>
    <w:r w:rsidR="005B1068">
      <w:instrText>PAGE   \* MERGEFORMAT</w:instrText>
    </w:r>
    <w:r>
      <w:fldChar w:fldCharType="separate"/>
    </w:r>
    <w:r w:rsidR="00522D14" w:rsidRPr="00522D14">
      <w:rPr>
        <w:noProof/>
        <w:lang w:val="ru-RU"/>
      </w:rPr>
      <w:t>2</w:t>
    </w:r>
    <w:r>
      <w:fldChar w:fldCharType="end"/>
    </w:r>
  </w:p>
  <w:p w:rsidR="005B1068" w:rsidRDefault="005B106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735" w:rsidRDefault="00C97735" w:rsidP="00DB2972">
      <w:pPr>
        <w:spacing w:after="0" w:line="240" w:lineRule="auto"/>
      </w:pPr>
      <w:r>
        <w:separator/>
      </w:r>
    </w:p>
  </w:footnote>
  <w:footnote w:type="continuationSeparator" w:id="1">
    <w:p w:rsidR="00C97735" w:rsidRDefault="00C97735" w:rsidP="00DB2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11DDD"/>
    <w:multiLevelType w:val="hybridMultilevel"/>
    <w:tmpl w:val="D4B83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7AA"/>
    <w:rsid w:val="00501031"/>
    <w:rsid w:val="00522D14"/>
    <w:rsid w:val="005B1068"/>
    <w:rsid w:val="0060575E"/>
    <w:rsid w:val="006437AA"/>
    <w:rsid w:val="008D67B6"/>
    <w:rsid w:val="00992EC9"/>
    <w:rsid w:val="009C4CEF"/>
    <w:rsid w:val="00C97735"/>
    <w:rsid w:val="00DB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29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2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B1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B1068"/>
  </w:style>
  <w:style w:type="paragraph" w:customStyle="1" w:styleId="c12">
    <w:name w:val="c12"/>
    <w:basedOn w:val="a"/>
    <w:rsid w:val="005B1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5B1068"/>
  </w:style>
  <w:style w:type="character" w:customStyle="1" w:styleId="c1">
    <w:name w:val="c1"/>
    <w:basedOn w:val="a0"/>
    <w:rsid w:val="005B1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46aa" TargetMode="External"/><Relationship Id="rId76" Type="http://schemas.openxmlformats.org/officeDocument/2006/relationships/hyperlink" Target="https://m.edsoo.ru/f5e99ad8" TargetMode="External"/><Relationship Id="rId84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s://m.edsoo.ru/f5e986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68a" TargetMode="External"/><Relationship Id="rId74" Type="http://schemas.openxmlformats.org/officeDocument/2006/relationships/hyperlink" Target="https://m.edsoo.ru/f5e98bb0" TargetMode="External"/><Relationship Id="rId79" Type="http://schemas.openxmlformats.org/officeDocument/2006/relationships/hyperlink" Target="https://m.edsoo.ru/f5e96e5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a154" TargetMode="External"/><Relationship Id="rId19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6b94" TargetMode="External"/><Relationship Id="rId77" Type="http://schemas.openxmlformats.org/officeDocument/2006/relationships/hyperlink" Target="https://m.edsoo.ru/f5e9896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2a35116" TargetMode="External"/><Relationship Id="rId80" Type="http://schemas.openxmlformats.org/officeDocument/2006/relationships/hyperlink" Target="https://m.edsoo.ru/f5e98d86" TargetMode="External"/><Relationship Id="rId85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d7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2bb6" TargetMode="External"/><Relationship Id="rId75" Type="http://schemas.openxmlformats.org/officeDocument/2006/relationships/hyperlink" Target="https://m.edsoo.ru/f5e942cc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5e99484" TargetMode="External"/><Relationship Id="rId78" Type="http://schemas.openxmlformats.org/officeDocument/2006/relationships/hyperlink" Target="https://m.edsoo.ru/f5e93f52" TargetMode="External"/><Relationship Id="rId81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70</Pages>
  <Words>16939</Words>
  <Characters>96554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2023-10-16T15:28:00Z</dcterms:created>
  <dcterms:modified xsi:type="dcterms:W3CDTF">2024-09-22T10:53:00Z</dcterms:modified>
</cp:coreProperties>
</file>